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B" w:rsidRPr="005C218D" w:rsidRDefault="005B54B8" w:rsidP="002835F4">
      <w:pPr>
        <w:spacing w:after="120"/>
        <w:jc w:val="center"/>
        <w:rPr>
          <w:rFonts w:ascii="SUSE" w:hAnsi="SUSE"/>
          <w:b/>
          <w:sz w:val="32"/>
          <w:szCs w:val="32"/>
        </w:rPr>
      </w:pPr>
      <w:r w:rsidRPr="005C218D">
        <w:rPr>
          <w:rFonts w:ascii="SUSE" w:hAnsi="SUSE"/>
          <w:b/>
          <w:sz w:val="32"/>
          <w:szCs w:val="32"/>
        </w:rPr>
        <w:t>Seminari</w:t>
      </w:r>
      <w:r w:rsidR="00AC79A5" w:rsidRPr="005C218D">
        <w:rPr>
          <w:rFonts w:ascii="SUSE" w:hAnsi="SUSE"/>
          <w:b/>
          <w:sz w:val="32"/>
          <w:szCs w:val="32"/>
        </w:rPr>
        <w:t>a</w:t>
      </w:r>
      <w:r w:rsidR="00A41654" w:rsidRPr="005C218D">
        <w:rPr>
          <w:rFonts w:ascii="SUSE" w:hAnsi="SUSE"/>
          <w:b/>
          <w:sz w:val="32"/>
          <w:szCs w:val="32"/>
        </w:rPr>
        <w:t xml:space="preserve"> -</w:t>
      </w:r>
      <w:r w:rsidRPr="005C218D">
        <w:rPr>
          <w:rFonts w:ascii="SUSE" w:hAnsi="SUSE"/>
          <w:b/>
          <w:sz w:val="32"/>
          <w:szCs w:val="32"/>
        </w:rPr>
        <w:t xml:space="preserve"> </w:t>
      </w:r>
      <w:r w:rsidR="00A41654" w:rsidRPr="005C218D">
        <w:rPr>
          <w:rFonts w:ascii="SUSE" w:hAnsi="SUSE"/>
          <w:b/>
          <w:sz w:val="32"/>
          <w:szCs w:val="32"/>
        </w:rPr>
        <w:t>plany badań FBW 2025 r.</w:t>
      </w:r>
    </w:p>
    <w:p w:rsidR="001329FD" w:rsidRPr="005C218D" w:rsidRDefault="001329FD" w:rsidP="002835F4">
      <w:pPr>
        <w:spacing w:after="0"/>
        <w:rPr>
          <w:rFonts w:ascii="SUSE" w:hAnsi="SUSE"/>
          <w:b/>
          <w:sz w:val="24"/>
          <w:szCs w:val="24"/>
        </w:rPr>
      </w:pPr>
      <w:r w:rsidRPr="005C218D">
        <w:rPr>
          <w:rFonts w:ascii="SUSE" w:hAnsi="SUSE"/>
          <w:b/>
          <w:sz w:val="24"/>
          <w:szCs w:val="24"/>
        </w:rPr>
        <w:t>Część 1</w:t>
      </w:r>
      <w:r w:rsidR="00D223A3" w:rsidRPr="005C218D">
        <w:rPr>
          <w:rFonts w:ascii="SUSE" w:hAnsi="SUSE"/>
          <w:b/>
          <w:sz w:val="24"/>
          <w:szCs w:val="24"/>
        </w:rPr>
        <w:tab/>
      </w:r>
      <w:r w:rsidR="00A41654" w:rsidRPr="005C218D">
        <w:rPr>
          <w:rFonts w:ascii="SUSE" w:hAnsi="SUSE"/>
          <w:b/>
          <w:sz w:val="24"/>
          <w:szCs w:val="24"/>
        </w:rPr>
        <w:t>3</w:t>
      </w:r>
      <w:r w:rsidR="00D223A3" w:rsidRPr="005C218D">
        <w:rPr>
          <w:rFonts w:ascii="SUSE" w:hAnsi="SUSE"/>
          <w:b/>
          <w:sz w:val="24"/>
          <w:szCs w:val="24"/>
        </w:rPr>
        <w:t xml:space="preserve"> </w:t>
      </w:r>
      <w:r w:rsidR="00A41654" w:rsidRPr="005C218D">
        <w:rPr>
          <w:rFonts w:ascii="SUSE" w:hAnsi="SUSE"/>
          <w:b/>
          <w:sz w:val="24"/>
          <w:szCs w:val="24"/>
        </w:rPr>
        <w:t>czerwca</w:t>
      </w:r>
      <w:r w:rsidR="00D223A3" w:rsidRPr="005C218D">
        <w:rPr>
          <w:rFonts w:ascii="SUSE" w:hAnsi="SUSE"/>
          <w:b/>
          <w:sz w:val="24"/>
          <w:szCs w:val="24"/>
        </w:rPr>
        <w:t xml:space="preserve"> 2025 r. </w:t>
      </w:r>
      <w:r w:rsidR="00D223A3" w:rsidRPr="005C218D">
        <w:rPr>
          <w:rFonts w:ascii="SUSE" w:hAnsi="SUSE"/>
          <w:sz w:val="24"/>
          <w:szCs w:val="24"/>
        </w:rPr>
        <w:t>(wtorek)</w:t>
      </w:r>
      <w:r w:rsidR="00D223A3" w:rsidRPr="005C218D">
        <w:rPr>
          <w:rFonts w:ascii="SUSE" w:hAnsi="SUSE"/>
          <w:b/>
          <w:sz w:val="24"/>
          <w:szCs w:val="24"/>
        </w:rPr>
        <w:t xml:space="preserve">; </w:t>
      </w:r>
      <w:r w:rsidR="00D223A3" w:rsidRPr="005C218D">
        <w:rPr>
          <w:rFonts w:ascii="SUSE" w:hAnsi="SUSE"/>
          <w:b/>
          <w:sz w:val="24"/>
          <w:szCs w:val="24"/>
        </w:rPr>
        <w:tab/>
        <w:t>godz. 9:00 – 1</w:t>
      </w:r>
      <w:r w:rsidR="00A41654" w:rsidRPr="005C218D">
        <w:rPr>
          <w:rFonts w:ascii="SUSE" w:hAnsi="SUSE"/>
          <w:b/>
          <w:sz w:val="24"/>
          <w:szCs w:val="24"/>
        </w:rPr>
        <w:t>2</w:t>
      </w:r>
      <w:r w:rsidR="00D223A3" w:rsidRPr="005C218D">
        <w:rPr>
          <w:rFonts w:ascii="SUSE" w:hAnsi="SUSE"/>
          <w:b/>
          <w:sz w:val="24"/>
          <w:szCs w:val="24"/>
        </w:rPr>
        <w:t>:00;</w:t>
      </w:r>
      <w:r w:rsidR="00D223A3" w:rsidRPr="005C218D">
        <w:rPr>
          <w:rFonts w:ascii="SUSE" w:hAnsi="SUSE"/>
          <w:b/>
          <w:sz w:val="24"/>
          <w:szCs w:val="24"/>
        </w:rPr>
        <w:tab/>
      </w:r>
      <w:r w:rsidR="00D223A3" w:rsidRPr="005C218D">
        <w:rPr>
          <w:rFonts w:ascii="SUSE" w:hAnsi="SUSE"/>
          <w:sz w:val="24"/>
          <w:szCs w:val="24"/>
        </w:rPr>
        <w:t>sala</w:t>
      </w:r>
      <w:r w:rsidR="00D223A3" w:rsidRPr="005C218D">
        <w:rPr>
          <w:rFonts w:ascii="SUSE" w:hAnsi="SUSE"/>
          <w:b/>
          <w:sz w:val="24"/>
          <w:szCs w:val="24"/>
        </w:rPr>
        <w:t xml:space="preserve"> SKANDA AB</w:t>
      </w:r>
    </w:p>
    <w:p w:rsidR="00D223A3" w:rsidRPr="005C218D" w:rsidRDefault="00D223A3" w:rsidP="002835F4">
      <w:pPr>
        <w:spacing w:after="0"/>
        <w:rPr>
          <w:rFonts w:ascii="SUSE" w:hAnsi="SUSE"/>
          <w:b/>
          <w:sz w:val="24"/>
          <w:szCs w:val="24"/>
        </w:rPr>
      </w:pPr>
      <w:r w:rsidRPr="005C218D">
        <w:rPr>
          <w:rFonts w:ascii="SUSE" w:hAnsi="SUSE"/>
          <w:b/>
          <w:sz w:val="24"/>
          <w:szCs w:val="24"/>
        </w:rPr>
        <w:t>Część 2</w:t>
      </w:r>
      <w:r w:rsidRPr="005C218D">
        <w:rPr>
          <w:rFonts w:ascii="SUSE" w:hAnsi="SUSE"/>
          <w:b/>
          <w:sz w:val="24"/>
          <w:szCs w:val="24"/>
        </w:rPr>
        <w:tab/>
      </w:r>
      <w:r w:rsidR="00A41654" w:rsidRPr="005C218D">
        <w:rPr>
          <w:rFonts w:ascii="SUSE" w:hAnsi="SUSE"/>
          <w:b/>
          <w:sz w:val="24"/>
          <w:szCs w:val="24"/>
        </w:rPr>
        <w:t>5</w:t>
      </w:r>
      <w:r w:rsidRPr="005C218D">
        <w:rPr>
          <w:rFonts w:ascii="SUSE" w:hAnsi="SUSE"/>
          <w:b/>
          <w:sz w:val="24"/>
          <w:szCs w:val="24"/>
        </w:rPr>
        <w:t xml:space="preserve"> </w:t>
      </w:r>
      <w:r w:rsidR="00A41654" w:rsidRPr="005C218D">
        <w:rPr>
          <w:rFonts w:ascii="SUSE" w:hAnsi="SUSE"/>
          <w:b/>
          <w:sz w:val="24"/>
          <w:szCs w:val="24"/>
        </w:rPr>
        <w:t>czerwca</w:t>
      </w:r>
      <w:r w:rsidRPr="005C218D">
        <w:rPr>
          <w:rFonts w:ascii="SUSE" w:hAnsi="SUSE"/>
          <w:b/>
          <w:sz w:val="24"/>
          <w:szCs w:val="24"/>
        </w:rPr>
        <w:t xml:space="preserve"> 2025 r. </w:t>
      </w:r>
      <w:r w:rsidRPr="005C218D">
        <w:rPr>
          <w:rFonts w:ascii="SUSE" w:hAnsi="SUSE"/>
          <w:sz w:val="24"/>
          <w:szCs w:val="24"/>
        </w:rPr>
        <w:t>(</w:t>
      </w:r>
      <w:r w:rsidR="00A41654" w:rsidRPr="005C218D">
        <w:rPr>
          <w:rFonts w:ascii="SUSE" w:hAnsi="SUSE"/>
          <w:sz w:val="24"/>
          <w:szCs w:val="24"/>
        </w:rPr>
        <w:t>czwartek</w:t>
      </w:r>
      <w:r w:rsidRPr="005C218D">
        <w:rPr>
          <w:rFonts w:ascii="SUSE" w:hAnsi="SUSE"/>
          <w:sz w:val="24"/>
          <w:szCs w:val="24"/>
        </w:rPr>
        <w:t>)</w:t>
      </w:r>
      <w:r w:rsidRPr="005C218D">
        <w:rPr>
          <w:rFonts w:ascii="SUSE" w:hAnsi="SUSE"/>
          <w:b/>
          <w:sz w:val="24"/>
          <w:szCs w:val="24"/>
        </w:rPr>
        <w:t>;</w:t>
      </w:r>
      <w:r w:rsidRPr="005C218D">
        <w:rPr>
          <w:rFonts w:ascii="SUSE" w:hAnsi="SUSE"/>
          <w:b/>
          <w:sz w:val="24"/>
          <w:szCs w:val="24"/>
        </w:rPr>
        <w:tab/>
        <w:t>godz. 9:00 – 1</w:t>
      </w:r>
      <w:r w:rsidR="00A41654" w:rsidRPr="005C218D">
        <w:rPr>
          <w:rFonts w:ascii="SUSE" w:hAnsi="SUSE"/>
          <w:b/>
          <w:sz w:val="24"/>
          <w:szCs w:val="24"/>
        </w:rPr>
        <w:t>2:00;</w:t>
      </w:r>
      <w:r w:rsidR="00A41654" w:rsidRPr="005C218D">
        <w:rPr>
          <w:rFonts w:ascii="SUSE" w:hAnsi="SUSE"/>
          <w:b/>
          <w:sz w:val="24"/>
          <w:szCs w:val="24"/>
        </w:rPr>
        <w:tab/>
      </w:r>
      <w:r w:rsidRPr="005C218D">
        <w:rPr>
          <w:rFonts w:ascii="SUSE" w:hAnsi="SUSE"/>
          <w:sz w:val="24"/>
          <w:szCs w:val="24"/>
        </w:rPr>
        <w:t>sala</w:t>
      </w:r>
      <w:r w:rsidRPr="005C218D">
        <w:rPr>
          <w:rFonts w:ascii="SUSE" w:hAnsi="SUSE"/>
          <w:b/>
          <w:sz w:val="24"/>
          <w:szCs w:val="24"/>
        </w:rPr>
        <w:t xml:space="preserve"> SKANDA AB</w:t>
      </w:r>
    </w:p>
    <w:p w:rsidR="00D223A3" w:rsidRPr="0017698B" w:rsidRDefault="00D223A3" w:rsidP="003D4E17">
      <w:pPr>
        <w:spacing w:after="120"/>
        <w:jc w:val="both"/>
        <w:rPr>
          <w:rFonts w:ascii="SUSE" w:hAnsi="SUSE"/>
          <w:b/>
          <w:sz w:val="20"/>
          <w:szCs w:val="20"/>
        </w:rPr>
      </w:pPr>
    </w:p>
    <w:p w:rsidR="00F460D6" w:rsidRPr="005C218D" w:rsidRDefault="005B54B8" w:rsidP="00B74C98">
      <w:pPr>
        <w:jc w:val="both"/>
        <w:rPr>
          <w:rFonts w:ascii="SUSE" w:hAnsi="SUSE"/>
          <w:sz w:val="28"/>
          <w:szCs w:val="28"/>
        </w:rPr>
      </w:pPr>
      <w:r w:rsidRPr="005C218D">
        <w:rPr>
          <w:rFonts w:ascii="SUSE" w:hAnsi="SUSE"/>
          <w:sz w:val="28"/>
          <w:szCs w:val="28"/>
        </w:rPr>
        <w:t>Kolejność wystąpień</w:t>
      </w:r>
      <w:r w:rsidR="0032634F" w:rsidRPr="005C218D">
        <w:rPr>
          <w:rFonts w:ascii="SUSE" w:hAnsi="SUSE"/>
          <w:sz w:val="28"/>
          <w:szCs w:val="28"/>
        </w:rPr>
        <w:t xml:space="preserve"> </w:t>
      </w:r>
      <w:r w:rsidR="001329FD" w:rsidRPr="005C218D">
        <w:rPr>
          <w:rFonts w:ascii="SUSE" w:hAnsi="SUSE"/>
          <w:sz w:val="28"/>
          <w:szCs w:val="28"/>
        </w:rPr>
        <w:t xml:space="preserve">w dniu </w:t>
      </w:r>
      <w:r w:rsidR="00A41654" w:rsidRPr="005C218D">
        <w:rPr>
          <w:rFonts w:ascii="SUSE" w:hAnsi="SUSE"/>
          <w:sz w:val="28"/>
          <w:szCs w:val="28"/>
        </w:rPr>
        <w:t>3</w:t>
      </w:r>
      <w:r w:rsidR="004E305F" w:rsidRPr="005C218D">
        <w:rPr>
          <w:rFonts w:ascii="SUSE" w:hAnsi="SUSE"/>
          <w:sz w:val="28"/>
          <w:szCs w:val="28"/>
        </w:rPr>
        <w:t xml:space="preserve"> </w:t>
      </w:r>
      <w:r w:rsidR="00A41654" w:rsidRPr="005C218D">
        <w:rPr>
          <w:rFonts w:ascii="SUSE" w:hAnsi="SUSE"/>
          <w:sz w:val="28"/>
          <w:szCs w:val="28"/>
        </w:rPr>
        <w:t>czerwca</w:t>
      </w:r>
      <w:r w:rsidR="004E305F" w:rsidRPr="005C218D">
        <w:rPr>
          <w:rFonts w:ascii="SUSE" w:hAnsi="SUSE"/>
          <w:sz w:val="28"/>
          <w:szCs w:val="28"/>
        </w:rPr>
        <w:t xml:space="preserve"> </w:t>
      </w:r>
      <w:r w:rsidR="001329FD" w:rsidRPr="005C218D">
        <w:rPr>
          <w:rFonts w:ascii="SUSE" w:hAnsi="SUSE"/>
          <w:sz w:val="28"/>
          <w:szCs w:val="28"/>
        </w:rPr>
        <w:t>2025 r. (wtorek)</w:t>
      </w:r>
    </w:p>
    <w:p w:rsidR="00C626A5" w:rsidRPr="005C218D" w:rsidRDefault="00C626A5" w:rsidP="0085474B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E41D53">
        <w:rPr>
          <w:rFonts w:ascii="SUSE" w:hAnsi="SUSE"/>
          <w:b/>
          <w:sz w:val="24"/>
          <w:szCs w:val="24"/>
        </w:rPr>
        <w:t>Związki biologicznie aktywne surowców i żywności pochodzenia roślinnego</w:t>
      </w:r>
      <w:r w:rsidRPr="005C218D">
        <w:rPr>
          <w:rFonts w:ascii="SUSE" w:hAnsi="SUSE"/>
          <w:b/>
          <w:sz w:val="24"/>
          <w:szCs w:val="24"/>
        </w:rPr>
        <w:t>;</w:t>
      </w:r>
      <w:r w:rsidRPr="005C218D">
        <w:rPr>
          <w:rFonts w:ascii="SUSE" w:hAnsi="SUSE"/>
          <w:sz w:val="24"/>
          <w:szCs w:val="24"/>
        </w:rPr>
        <w:t xml:space="preserve"> </w:t>
      </w:r>
      <w:r w:rsidR="00A41654" w:rsidRPr="005C218D">
        <w:rPr>
          <w:rFonts w:ascii="SUSE" w:hAnsi="SUSE"/>
          <w:sz w:val="24"/>
          <w:szCs w:val="24"/>
        </w:rPr>
        <w:t>FBW/2025/</w:t>
      </w:r>
      <w:proofErr w:type="spellStart"/>
      <w:r w:rsidR="00A41654" w:rsidRPr="005C218D">
        <w:rPr>
          <w:rFonts w:ascii="SUSE" w:hAnsi="SUSE"/>
          <w:sz w:val="24"/>
          <w:szCs w:val="24"/>
        </w:rPr>
        <w:t>ZCiFWŻ</w:t>
      </w:r>
      <w:proofErr w:type="spellEnd"/>
      <w:r w:rsidR="00D56202" w:rsidRPr="005C218D">
        <w:rPr>
          <w:rFonts w:ascii="SUSE" w:hAnsi="SUSE"/>
          <w:sz w:val="24"/>
          <w:szCs w:val="24"/>
        </w:rPr>
        <w:t xml:space="preserve">; </w:t>
      </w:r>
      <w:r w:rsidRPr="005C218D">
        <w:rPr>
          <w:rFonts w:ascii="SUSE" w:hAnsi="SUSE"/>
          <w:sz w:val="24"/>
          <w:szCs w:val="24"/>
        </w:rPr>
        <w:t>kierownik projektu: prof. dr hab. Ryszard Amarowicz</w:t>
      </w:r>
      <w:r w:rsidR="00DA5D3C" w:rsidRPr="005C218D">
        <w:rPr>
          <w:rFonts w:ascii="SUSE" w:hAnsi="SUSE"/>
          <w:sz w:val="24"/>
          <w:szCs w:val="24"/>
        </w:rPr>
        <w:t xml:space="preserve">; </w:t>
      </w:r>
      <w:r w:rsidR="00A41654" w:rsidRPr="00E41D53">
        <w:rPr>
          <w:rFonts w:ascii="SUSE" w:hAnsi="SUSE"/>
        </w:rPr>
        <w:t>Zespół Chemicznych i Fizycznych Właściwości Ż</w:t>
      </w:r>
      <w:r w:rsidR="00DA5D3C" w:rsidRPr="00E41D53">
        <w:rPr>
          <w:rFonts w:ascii="SUSE" w:hAnsi="SUSE"/>
        </w:rPr>
        <w:t>ywności</w:t>
      </w:r>
      <w:r w:rsidR="00EC6C13">
        <w:rPr>
          <w:rFonts w:ascii="SUSE" w:hAnsi="SUSE"/>
        </w:rPr>
        <w:t>;</w:t>
      </w:r>
      <w:bookmarkStart w:id="0" w:name="_GoBack"/>
      <w:bookmarkEnd w:id="0"/>
    </w:p>
    <w:p w:rsidR="00A41654" w:rsidRPr="005C218D" w:rsidRDefault="00A41654" w:rsidP="00A41654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5C218D">
        <w:rPr>
          <w:rFonts w:ascii="SUSE" w:hAnsi="SUSE"/>
          <w:b/>
          <w:sz w:val="24"/>
          <w:szCs w:val="24"/>
        </w:rPr>
        <w:t>Charakterystyka przemian barwników żywności</w:t>
      </w:r>
      <w:r w:rsidRPr="005C218D">
        <w:rPr>
          <w:rFonts w:ascii="SUSE" w:hAnsi="SUSE"/>
          <w:sz w:val="24"/>
          <w:szCs w:val="24"/>
        </w:rPr>
        <w:t>, FBW/2025/</w:t>
      </w:r>
      <w:proofErr w:type="spellStart"/>
      <w:r w:rsidRPr="005C218D">
        <w:rPr>
          <w:rFonts w:ascii="SUSE" w:hAnsi="SUSE"/>
          <w:sz w:val="24"/>
          <w:szCs w:val="24"/>
        </w:rPr>
        <w:t>ZBiBF</w:t>
      </w:r>
      <w:proofErr w:type="spellEnd"/>
      <w:r w:rsidRPr="005C218D">
        <w:rPr>
          <w:rFonts w:ascii="SUSE" w:hAnsi="SUSE"/>
          <w:sz w:val="24"/>
          <w:szCs w:val="24"/>
        </w:rPr>
        <w:t>; kierownik projektu: prof. dr hab. Wiesław Wiczkowski</w:t>
      </w:r>
      <w:r w:rsidR="00DA5D3C" w:rsidRPr="005C218D">
        <w:rPr>
          <w:rFonts w:ascii="SUSE" w:hAnsi="SUSE"/>
          <w:sz w:val="24"/>
          <w:szCs w:val="24"/>
        </w:rPr>
        <w:t xml:space="preserve">, </w:t>
      </w:r>
      <w:r w:rsidR="00DA5D3C" w:rsidRPr="00E41D53">
        <w:rPr>
          <w:rFonts w:ascii="SUSE" w:hAnsi="SUSE"/>
        </w:rPr>
        <w:t>Z</w:t>
      </w:r>
      <w:r w:rsidRPr="00E41D53">
        <w:rPr>
          <w:rFonts w:ascii="SUSE" w:hAnsi="SUSE"/>
        </w:rPr>
        <w:t xml:space="preserve">espół Biotransformacji i Biodostępności </w:t>
      </w:r>
      <w:proofErr w:type="spellStart"/>
      <w:r w:rsidRPr="00E41D53">
        <w:rPr>
          <w:rFonts w:ascii="SUSE" w:hAnsi="SUSE"/>
        </w:rPr>
        <w:t>Fitozwiązków</w:t>
      </w:r>
      <w:proofErr w:type="spellEnd"/>
      <w:r w:rsidR="00EC6C13">
        <w:rPr>
          <w:rFonts w:ascii="SUSE" w:hAnsi="SUSE"/>
        </w:rPr>
        <w:t>;</w:t>
      </w:r>
    </w:p>
    <w:p w:rsidR="00DA5D3C" w:rsidRPr="005C218D" w:rsidRDefault="00DA5D3C" w:rsidP="00A41654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proofErr w:type="spellStart"/>
      <w:r w:rsidRPr="005C218D">
        <w:rPr>
          <w:rFonts w:ascii="SUSE" w:hAnsi="SUSE"/>
          <w:b/>
          <w:sz w:val="24"/>
          <w:szCs w:val="24"/>
        </w:rPr>
        <w:t>Bioczujniki</w:t>
      </w:r>
      <w:proofErr w:type="spellEnd"/>
      <w:r w:rsidRPr="005C218D">
        <w:rPr>
          <w:rFonts w:ascii="SUSE" w:hAnsi="SUSE"/>
          <w:b/>
          <w:sz w:val="24"/>
          <w:szCs w:val="24"/>
        </w:rPr>
        <w:t xml:space="preserve"> elektrochemiczne przeznaczone do wykrywania: (1) </w:t>
      </w:r>
      <w:proofErr w:type="spellStart"/>
      <w:r w:rsidRPr="005C218D">
        <w:rPr>
          <w:rFonts w:ascii="SUSE" w:hAnsi="SUSE"/>
          <w:b/>
          <w:sz w:val="24"/>
          <w:szCs w:val="24"/>
        </w:rPr>
        <w:t>adipocytokin</w:t>
      </w:r>
      <w:proofErr w:type="spellEnd"/>
      <w:r w:rsidRPr="005C218D">
        <w:rPr>
          <w:rFonts w:ascii="SUSE" w:hAnsi="SUSE"/>
          <w:b/>
          <w:sz w:val="24"/>
          <w:szCs w:val="24"/>
        </w:rPr>
        <w:t xml:space="preserve"> – kontynuacja oraz (2) </w:t>
      </w:r>
      <w:proofErr w:type="spellStart"/>
      <w:r w:rsidRPr="005C218D">
        <w:rPr>
          <w:rFonts w:ascii="SUSE" w:hAnsi="SUSE"/>
          <w:b/>
          <w:sz w:val="24"/>
          <w:szCs w:val="24"/>
        </w:rPr>
        <w:t>akrylamidu</w:t>
      </w:r>
      <w:proofErr w:type="spellEnd"/>
      <w:r w:rsidRPr="005C218D">
        <w:rPr>
          <w:rFonts w:ascii="SUSE" w:hAnsi="SUSE"/>
          <w:b/>
          <w:sz w:val="24"/>
          <w:szCs w:val="24"/>
        </w:rPr>
        <w:t xml:space="preserve"> – badania wstępne; </w:t>
      </w:r>
      <w:r w:rsidRPr="005C218D">
        <w:rPr>
          <w:rFonts w:ascii="SUSE" w:hAnsi="SUSE"/>
          <w:sz w:val="24"/>
          <w:szCs w:val="24"/>
        </w:rPr>
        <w:t xml:space="preserve">FBW/2025/ZB; kierownik projektu: dr hab. Iwona Grabowska, </w:t>
      </w:r>
      <w:r w:rsidR="00564408">
        <w:rPr>
          <w:rFonts w:ascii="SUSE" w:hAnsi="SUSE"/>
        </w:rPr>
        <w:t xml:space="preserve">Zespół </w:t>
      </w:r>
      <w:proofErr w:type="spellStart"/>
      <w:r w:rsidR="00564408">
        <w:rPr>
          <w:rFonts w:ascii="SUSE" w:hAnsi="SUSE"/>
        </w:rPr>
        <w:t>Bioelektroanalityki</w:t>
      </w:r>
      <w:proofErr w:type="spellEnd"/>
      <w:r w:rsidR="00EC6C13">
        <w:rPr>
          <w:rFonts w:ascii="SUSE" w:hAnsi="SUSE"/>
        </w:rPr>
        <w:t>;</w:t>
      </w:r>
    </w:p>
    <w:p w:rsidR="00DA5D3C" w:rsidRDefault="00DA5D3C" w:rsidP="00E41D53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E41D53">
        <w:rPr>
          <w:rFonts w:ascii="SUSE" w:hAnsi="SUSE"/>
          <w:b/>
          <w:sz w:val="24"/>
          <w:szCs w:val="24"/>
        </w:rPr>
        <w:t>Żywność prozdrowotna – jakość i technologia, składniki bioaktywne oraz ich aktywność biologiczna, interakcje, metabolizm i biodostępność</w:t>
      </w:r>
      <w:r w:rsidR="00E41D53">
        <w:rPr>
          <w:rFonts w:ascii="SUSE" w:hAnsi="SUSE"/>
          <w:sz w:val="24"/>
          <w:szCs w:val="24"/>
        </w:rPr>
        <w:t>; FBW/2025/</w:t>
      </w:r>
      <w:proofErr w:type="spellStart"/>
      <w:r w:rsidR="00E41D53">
        <w:rPr>
          <w:rFonts w:ascii="SUSE" w:hAnsi="SUSE"/>
          <w:sz w:val="24"/>
          <w:szCs w:val="24"/>
        </w:rPr>
        <w:t>ZCiBŻ</w:t>
      </w:r>
      <w:proofErr w:type="spellEnd"/>
      <w:r w:rsidR="00E41D53">
        <w:rPr>
          <w:rFonts w:ascii="SUSE" w:hAnsi="SUSE"/>
          <w:sz w:val="24"/>
          <w:szCs w:val="24"/>
        </w:rPr>
        <w:t xml:space="preserve">, kierownik projektu: dr Małgorzata Starowicz, </w:t>
      </w:r>
      <w:r w:rsidR="00E41D53" w:rsidRPr="00E41D53">
        <w:rPr>
          <w:rFonts w:ascii="SUSE" w:hAnsi="SUSE"/>
        </w:rPr>
        <w:t>Zespół Chemii i Biodynamiki Żywności</w:t>
      </w:r>
      <w:r w:rsidR="00EC6C13">
        <w:rPr>
          <w:rFonts w:ascii="SUSE" w:hAnsi="SUSE"/>
        </w:rPr>
        <w:t>;</w:t>
      </w:r>
    </w:p>
    <w:p w:rsidR="00E41D53" w:rsidRDefault="00015DB0" w:rsidP="00015DB0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015DB0">
        <w:rPr>
          <w:rFonts w:ascii="SUSE" w:hAnsi="SUSE"/>
          <w:b/>
          <w:sz w:val="24"/>
          <w:szCs w:val="24"/>
        </w:rPr>
        <w:t>Wpływ podstawowych procesów technologicznych na zawartość wybranych składników bioaktywnych w mięsie jeleniowatych – kontynuacja</w:t>
      </w:r>
      <w:r>
        <w:rPr>
          <w:rFonts w:ascii="SUSE" w:hAnsi="SUSE"/>
          <w:sz w:val="24"/>
          <w:szCs w:val="24"/>
        </w:rPr>
        <w:t xml:space="preserve">; FBW/2025/ZOB_2; kierownik projektu: dr Anna </w:t>
      </w:r>
      <w:proofErr w:type="spellStart"/>
      <w:r>
        <w:rPr>
          <w:rFonts w:ascii="SUSE" w:hAnsi="SUSE"/>
          <w:sz w:val="24"/>
          <w:szCs w:val="24"/>
        </w:rPr>
        <w:t>Kononiuk</w:t>
      </w:r>
      <w:proofErr w:type="spellEnd"/>
      <w:r>
        <w:rPr>
          <w:rFonts w:ascii="SUSE" w:hAnsi="SUSE"/>
          <w:sz w:val="24"/>
          <w:szCs w:val="24"/>
        </w:rPr>
        <w:t xml:space="preserve">, </w:t>
      </w:r>
      <w:r w:rsidRPr="00015DB0">
        <w:rPr>
          <w:rFonts w:ascii="SUSE" w:hAnsi="SUSE"/>
        </w:rPr>
        <w:t>Zespół Ochrony Bioróżnorodności</w:t>
      </w:r>
      <w:r w:rsidR="00EC6C13">
        <w:rPr>
          <w:rFonts w:ascii="SUSE" w:hAnsi="SUSE"/>
        </w:rPr>
        <w:t>;</w:t>
      </w:r>
    </w:p>
    <w:p w:rsidR="00015DB0" w:rsidRDefault="00052664" w:rsidP="00052664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>
        <w:rPr>
          <w:rFonts w:ascii="SUSE" w:hAnsi="SUSE"/>
          <w:b/>
          <w:sz w:val="24"/>
          <w:szCs w:val="24"/>
        </w:rPr>
        <w:t xml:space="preserve">Czy profil aminokwasów i amin biogennych </w:t>
      </w:r>
      <w:r w:rsidRPr="00052664">
        <w:rPr>
          <w:rFonts w:ascii="SUSE" w:hAnsi="SUSE"/>
          <w:b/>
          <w:sz w:val="24"/>
          <w:szCs w:val="24"/>
        </w:rPr>
        <w:t xml:space="preserve">może być potencjalnym </w:t>
      </w:r>
      <w:proofErr w:type="spellStart"/>
      <w:r w:rsidRPr="00052664">
        <w:rPr>
          <w:rFonts w:ascii="SUSE" w:hAnsi="SUSE"/>
          <w:b/>
          <w:sz w:val="24"/>
          <w:szCs w:val="24"/>
        </w:rPr>
        <w:t>biomarkerem</w:t>
      </w:r>
      <w:proofErr w:type="spellEnd"/>
      <w:r w:rsidRPr="00052664">
        <w:rPr>
          <w:rFonts w:ascii="SUSE" w:hAnsi="SUSE"/>
          <w:b/>
          <w:sz w:val="24"/>
          <w:szCs w:val="24"/>
        </w:rPr>
        <w:t xml:space="preserve"> jakości oocytów bydlęcych wyhodowanych od zwierząt ciężarnych i </w:t>
      </w:r>
      <w:proofErr w:type="spellStart"/>
      <w:r w:rsidRPr="00052664">
        <w:rPr>
          <w:rFonts w:ascii="SUSE" w:hAnsi="SUSE"/>
          <w:b/>
          <w:sz w:val="24"/>
          <w:szCs w:val="24"/>
        </w:rPr>
        <w:t>nieciężarnych</w:t>
      </w:r>
      <w:proofErr w:type="spellEnd"/>
      <w:r w:rsidRPr="00052664">
        <w:rPr>
          <w:rFonts w:ascii="SUSE" w:hAnsi="SUSE"/>
          <w:b/>
          <w:sz w:val="24"/>
          <w:szCs w:val="24"/>
        </w:rPr>
        <w:t xml:space="preserve"> </w:t>
      </w:r>
      <w:r>
        <w:rPr>
          <w:rFonts w:ascii="SUSE" w:hAnsi="SUSE"/>
          <w:b/>
          <w:sz w:val="24"/>
          <w:szCs w:val="24"/>
        </w:rPr>
        <w:t>–</w:t>
      </w:r>
      <w:r w:rsidRPr="00052664">
        <w:rPr>
          <w:rFonts w:ascii="SUSE" w:hAnsi="SUSE"/>
          <w:b/>
          <w:sz w:val="24"/>
          <w:szCs w:val="24"/>
        </w:rPr>
        <w:t xml:space="preserve"> kontynuacja</w:t>
      </w:r>
      <w:r>
        <w:rPr>
          <w:rFonts w:ascii="SUSE" w:hAnsi="SUSE"/>
          <w:b/>
          <w:sz w:val="24"/>
          <w:szCs w:val="24"/>
        </w:rPr>
        <w:t xml:space="preserve">; </w:t>
      </w:r>
      <w:r>
        <w:rPr>
          <w:rFonts w:ascii="SUSE" w:hAnsi="SUSE"/>
          <w:sz w:val="24"/>
          <w:szCs w:val="24"/>
        </w:rPr>
        <w:t>FBW/2025/ZBZ</w:t>
      </w:r>
      <w:r w:rsidR="00F85C0C">
        <w:rPr>
          <w:rFonts w:ascii="SUSE" w:hAnsi="SUSE"/>
          <w:sz w:val="24"/>
          <w:szCs w:val="24"/>
        </w:rPr>
        <w:t>;</w:t>
      </w:r>
      <w:r>
        <w:rPr>
          <w:rFonts w:ascii="SUSE" w:hAnsi="SUSE"/>
          <w:sz w:val="24"/>
          <w:szCs w:val="24"/>
        </w:rPr>
        <w:t xml:space="preserve"> kierownik projektu: dr Dorota Boruszewska, </w:t>
      </w:r>
      <w:r w:rsidRPr="00F85C0C">
        <w:rPr>
          <w:rFonts w:ascii="SUSE" w:hAnsi="SUSE"/>
        </w:rPr>
        <w:t>Zespół Biologii Zarodka</w:t>
      </w:r>
      <w:r w:rsidR="00EC6C13">
        <w:rPr>
          <w:rFonts w:ascii="SUSE" w:hAnsi="SUSE"/>
        </w:rPr>
        <w:t>;</w:t>
      </w:r>
    </w:p>
    <w:p w:rsidR="00052664" w:rsidRDefault="00564408" w:rsidP="00F85C0C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  <w:lang w:val="en-US"/>
        </w:rPr>
      </w:pPr>
      <w:r>
        <w:rPr>
          <w:rFonts w:ascii="SUSE" w:hAnsi="SUSE"/>
          <w:b/>
          <w:sz w:val="24"/>
          <w:szCs w:val="24"/>
          <w:lang w:val="en-US"/>
        </w:rPr>
        <w:t>Inv</w:t>
      </w:r>
      <w:r w:rsidR="00F85C0C" w:rsidRPr="00095E82">
        <w:rPr>
          <w:rFonts w:ascii="SUSE" w:hAnsi="SUSE"/>
          <w:b/>
          <w:sz w:val="24"/>
          <w:szCs w:val="24"/>
          <w:lang w:val="en-US"/>
        </w:rPr>
        <w:t>estigation of epigenetic and transcriptional changes and response indexes i</w:t>
      </w:r>
      <w:r w:rsidR="002A5823">
        <w:rPr>
          <w:rFonts w:ascii="SUSE" w:hAnsi="SUSE"/>
          <w:b/>
          <w:sz w:val="24"/>
          <w:szCs w:val="24"/>
          <w:lang w:val="en-US"/>
        </w:rPr>
        <w:t>n</w:t>
      </w:r>
      <w:r w:rsidR="00F85C0C" w:rsidRPr="00095E82">
        <w:rPr>
          <w:rFonts w:ascii="SUSE" w:hAnsi="SUSE"/>
          <w:b/>
          <w:sz w:val="24"/>
          <w:szCs w:val="24"/>
          <w:lang w:val="en-US"/>
        </w:rPr>
        <w:t xml:space="preserve"> preselected group of women</w:t>
      </w:r>
      <w:r w:rsidR="00F85C0C">
        <w:rPr>
          <w:rFonts w:ascii="SUSE" w:hAnsi="SUSE"/>
          <w:sz w:val="24"/>
          <w:szCs w:val="24"/>
          <w:lang w:val="en-US"/>
        </w:rPr>
        <w:t xml:space="preserve">; FBW/2025/ZN; </w:t>
      </w:r>
      <w:proofErr w:type="spellStart"/>
      <w:r w:rsidR="00F85C0C" w:rsidRPr="00F85C0C">
        <w:rPr>
          <w:rFonts w:ascii="SUSE" w:hAnsi="SUSE"/>
          <w:sz w:val="24"/>
          <w:szCs w:val="24"/>
          <w:lang w:val="en-US"/>
        </w:rPr>
        <w:t>kierownik</w:t>
      </w:r>
      <w:proofErr w:type="spellEnd"/>
      <w:r w:rsidR="00F85C0C" w:rsidRPr="00F85C0C">
        <w:rPr>
          <w:rFonts w:ascii="SUSE" w:hAnsi="SUSE"/>
          <w:sz w:val="24"/>
          <w:szCs w:val="24"/>
          <w:lang w:val="en-US"/>
        </w:rPr>
        <w:t xml:space="preserve"> </w:t>
      </w:r>
      <w:proofErr w:type="spellStart"/>
      <w:r w:rsidR="00F85C0C" w:rsidRPr="00F85C0C">
        <w:rPr>
          <w:rFonts w:ascii="SUSE" w:hAnsi="SUSE"/>
          <w:sz w:val="24"/>
          <w:szCs w:val="24"/>
          <w:lang w:val="en-US"/>
        </w:rPr>
        <w:t>projektu</w:t>
      </w:r>
      <w:proofErr w:type="spellEnd"/>
      <w:r w:rsidR="00F85C0C">
        <w:rPr>
          <w:rFonts w:ascii="SUSE" w:hAnsi="SUSE"/>
          <w:sz w:val="24"/>
          <w:szCs w:val="24"/>
          <w:lang w:val="en-US"/>
        </w:rPr>
        <w:t xml:space="preserve">: </w:t>
      </w:r>
      <w:proofErr w:type="spellStart"/>
      <w:r w:rsidR="00F85C0C">
        <w:rPr>
          <w:rFonts w:ascii="SUSE" w:hAnsi="SUSE"/>
          <w:sz w:val="24"/>
          <w:szCs w:val="24"/>
          <w:lang w:val="en-US"/>
        </w:rPr>
        <w:t>dr</w:t>
      </w:r>
      <w:proofErr w:type="spellEnd"/>
      <w:r w:rsidR="00F85C0C">
        <w:rPr>
          <w:rFonts w:ascii="SUSE" w:hAnsi="SUSE"/>
          <w:sz w:val="24"/>
          <w:szCs w:val="24"/>
          <w:lang w:val="en-US"/>
        </w:rPr>
        <w:t xml:space="preserve"> Emilia </w:t>
      </w:r>
      <w:proofErr w:type="spellStart"/>
      <w:r w:rsidR="00F85C0C">
        <w:rPr>
          <w:rFonts w:ascii="SUSE" w:hAnsi="SUSE"/>
          <w:sz w:val="24"/>
          <w:szCs w:val="24"/>
          <w:lang w:val="en-US"/>
        </w:rPr>
        <w:t>Gospodarska</w:t>
      </w:r>
      <w:proofErr w:type="spellEnd"/>
      <w:r w:rsidR="00F85C0C">
        <w:rPr>
          <w:rFonts w:ascii="SUSE" w:hAnsi="SUSE"/>
          <w:sz w:val="24"/>
          <w:szCs w:val="24"/>
          <w:lang w:val="en-US"/>
        </w:rPr>
        <w:t xml:space="preserve">, </w:t>
      </w:r>
      <w:proofErr w:type="spellStart"/>
      <w:r w:rsidR="00F85C0C" w:rsidRPr="00095E82">
        <w:rPr>
          <w:rFonts w:ascii="SUSE" w:hAnsi="SUSE"/>
          <w:lang w:val="en-US"/>
        </w:rPr>
        <w:t>Zespół</w:t>
      </w:r>
      <w:proofErr w:type="spellEnd"/>
      <w:r w:rsidR="00F85C0C" w:rsidRPr="00095E82">
        <w:rPr>
          <w:rFonts w:ascii="SUSE" w:hAnsi="SUSE"/>
          <w:lang w:val="en-US"/>
        </w:rPr>
        <w:t xml:space="preserve"> </w:t>
      </w:r>
      <w:proofErr w:type="spellStart"/>
      <w:r w:rsidR="00F85C0C" w:rsidRPr="00095E82">
        <w:rPr>
          <w:rFonts w:ascii="SUSE" w:hAnsi="SUSE"/>
          <w:lang w:val="en-US"/>
        </w:rPr>
        <w:t>Nutrigenomiki</w:t>
      </w:r>
      <w:proofErr w:type="spellEnd"/>
      <w:r w:rsidR="00EC6C13">
        <w:rPr>
          <w:rFonts w:ascii="SUSE" w:hAnsi="SUSE"/>
          <w:lang w:val="en-US"/>
        </w:rPr>
        <w:t>;</w:t>
      </w:r>
    </w:p>
    <w:p w:rsidR="00095E82" w:rsidRDefault="00095E82" w:rsidP="00F85C0C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095E82">
        <w:rPr>
          <w:rFonts w:ascii="SUSE" w:hAnsi="SUSE"/>
          <w:b/>
          <w:sz w:val="24"/>
          <w:szCs w:val="24"/>
        </w:rPr>
        <w:t xml:space="preserve">Modyfikacje </w:t>
      </w:r>
      <w:proofErr w:type="spellStart"/>
      <w:r w:rsidRPr="00095E82">
        <w:rPr>
          <w:rFonts w:ascii="SUSE" w:hAnsi="SUSE"/>
          <w:b/>
          <w:sz w:val="24"/>
          <w:szCs w:val="24"/>
        </w:rPr>
        <w:t>epitranskryptomiczne</w:t>
      </w:r>
      <w:proofErr w:type="spellEnd"/>
      <w:r w:rsidRPr="00095E82">
        <w:rPr>
          <w:rFonts w:ascii="SUSE" w:hAnsi="SUSE"/>
          <w:b/>
          <w:sz w:val="24"/>
          <w:szCs w:val="24"/>
        </w:rPr>
        <w:t xml:space="preserve"> jako czynnik regulujący funkcje układu rozrodczego na poziomie centralnym i lokalnym</w:t>
      </w:r>
      <w:r>
        <w:rPr>
          <w:rFonts w:ascii="SUSE" w:hAnsi="SUSE"/>
          <w:sz w:val="24"/>
          <w:szCs w:val="24"/>
        </w:rPr>
        <w:t>; FBW/2025/</w:t>
      </w:r>
      <w:proofErr w:type="spellStart"/>
      <w:r>
        <w:rPr>
          <w:rFonts w:ascii="SUSE" w:hAnsi="SUSE"/>
          <w:sz w:val="24"/>
          <w:szCs w:val="24"/>
        </w:rPr>
        <w:t>ZFiT</w:t>
      </w:r>
      <w:proofErr w:type="spellEnd"/>
      <w:r>
        <w:rPr>
          <w:rFonts w:ascii="SUSE" w:hAnsi="SUSE"/>
          <w:sz w:val="24"/>
          <w:szCs w:val="24"/>
        </w:rPr>
        <w:t xml:space="preserve">; kierownik projektu: dr hab. Robert </w:t>
      </w:r>
      <w:proofErr w:type="spellStart"/>
      <w:r>
        <w:rPr>
          <w:rFonts w:ascii="SUSE" w:hAnsi="SUSE"/>
          <w:sz w:val="24"/>
          <w:szCs w:val="24"/>
        </w:rPr>
        <w:t>Rękawiecki</w:t>
      </w:r>
      <w:proofErr w:type="spellEnd"/>
      <w:r>
        <w:rPr>
          <w:rFonts w:ascii="SUSE" w:hAnsi="SUSE"/>
          <w:sz w:val="24"/>
          <w:szCs w:val="24"/>
        </w:rPr>
        <w:t xml:space="preserve">, </w:t>
      </w:r>
      <w:r w:rsidRPr="0017698B">
        <w:rPr>
          <w:rFonts w:ascii="SUSE" w:hAnsi="SUSE"/>
        </w:rPr>
        <w:t>Zespół Fizjologii i Toksykologii</w:t>
      </w:r>
      <w:r w:rsidR="00EC6C13">
        <w:rPr>
          <w:rFonts w:ascii="SUSE" w:hAnsi="SUSE"/>
        </w:rPr>
        <w:t>;</w:t>
      </w:r>
    </w:p>
    <w:p w:rsidR="00F85C0C" w:rsidRDefault="00095E82" w:rsidP="00F85C0C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proofErr w:type="spellStart"/>
      <w:r w:rsidRPr="00095E82">
        <w:rPr>
          <w:rFonts w:ascii="SUSE" w:hAnsi="SUSE"/>
          <w:b/>
          <w:sz w:val="24"/>
          <w:szCs w:val="24"/>
        </w:rPr>
        <w:t>Adenomioza</w:t>
      </w:r>
      <w:proofErr w:type="spellEnd"/>
      <w:r w:rsidRPr="00095E82">
        <w:rPr>
          <w:rFonts w:ascii="SUSE" w:hAnsi="SUSE"/>
          <w:b/>
          <w:sz w:val="24"/>
          <w:szCs w:val="24"/>
        </w:rPr>
        <w:t xml:space="preserve"> – wciąż aktualny problem zdrowia reprodukcyjnego kobiety: czy krowa może być odpowiednim modelem badawczym?</w:t>
      </w:r>
      <w:r>
        <w:rPr>
          <w:rFonts w:ascii="SUSE" w:hAnsi="SUSE"/>
          <w:sz w:val="24"/>
          <w:szCs w:val="24"/>
        </w:rPr>
        <w:t xml:space="preserve"> FBW/2025/</w:t>
      </w:r>
      <w:proofErr w:type="spellStart"/>
      <w:r>
        <w:rPr>
          <w:rFonts w:ascii="SUSE" w:hAnsi="SUSE"/>
          <w:sz w:val="24"/>
          <w:szCs w:val="24"/>
        </w:rPr>
        <w:t>ZIiPR</w:t>
      </w:r>
      <w:proofErr w:type="spellEnd"/>
      <w:r>
        <w:rPr>
          <w:rFonts w:ascii="SUSE" w:hAnsi="SUSE"/>
          <w:sz w:val="24"/>
          <w:szCs w:val="24"/>
        </w:rPr>
        <w:t xml:space="preserve">; kierownik projektu: prof. dr hab. Dariusz J. Skarżyński, </w:t>
      </w:r>
      <w:r w:rsidRPr="0017698B">
        <w:rPr>
          <w:rFonts w:ascii="SUSE" w:hAnsi="SUSE"/>
        </w:rPr>
        <w:t>Zespół Immunologii i Patologii Rozrodu</w:t>
      </w:r>
      <w:r w:rsidR="00EC6C13">
        <w:rPr>
          <w:rFonts w:ascii="SUSE" w:hAnsi="SUSE"/>
        </w:rPr>
        <w:t>;</w:t>
      </w:r>
    </w:p>
    <w:p w:rsidR="00095E82" w:rsidRPr="00095E82" w:rsidRDefault="00095E82" w:rsidP="00F85C0C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095E82">
        <w:rPr>
          <w:rFonts w:ascii="SUSE" w:hAnsi="SUSE"/>
          <w:b/>
          <w:sz w:val="24"/>
          <w:szCs w:val="24"/>
        </w:rPr>
        <w:t>Opracowanie modelu in vitro „zespołu stopy cukrzycowej” uwzględniającego komórki śródbłonka naczyń – kontynuacja</w:t>
      </w:r>
      <w:r>
        <w:rPr>
          <w:rFonts w:ascii="SUSE" w:hAnsi="SUSE"/>
          <w:sz w:val="24"/>
          <w:szCs w:val="24"/>
        </w:rPr>
        <w:t xml:space="preserve">; FBW/2025/ZBR; kierownik projektu: dr hab. Joanna Wiśniewska; </w:t>
      </w:r>
      <w:r w:rsidRPr="0017698B">
        <w:rPr>
          <w:rFonts w:ascii="SUSE" w:hAnsi="SUSE"/>
        </w:rPr>
        <w:t>Zespół Biologii Regeneracyjnej</w:t>
      </w:r>
      <w:r w:rsidR="00EC6C13">
        <w:rPr>
          <w:rFonts w:ascii="SUSE" w:hAnsi="SUSE"/>
        </w:rPr>
        <w:t>;</w:t>
      </w:r>
    </w:p>
    <w:p w:rsidR="00015DB0" w:rsidRDefault="00095E82" w:rsidP="00015DB0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095E82">
        <w:rPr>
          <w:rFonts w:ascii="SUSE" w:hAnsi="SUSE"/>
          <w:b/>
          <w:sz w:val="24"/>
          <w:szCs w:val="24"/>
        </w:rPr>
        <w:t xml:space="preserve">Utworzenie i scharakteryzowanie unieśmiertelnionych linii komórkowych </w:t>
      </w:r>
      <w:proofErr w:type="spellStart"/>
      <w:r w:rsidRPr="00095E82">
        <w:rPr>
          <w:rFonts w:ascii="SUSE" w:hAnsi="SUSE"/>
          <w:b/>
          <w:sz w:val="24"/>
          <w:szCs w:val="24"/>
        </w:rPr>
        <w:t>adipocyt</w:t>
      </w:r>
      <w:r w:rsidR="002A5823">
        <w:rPr>
          <w:rFonts w:ascii="SUSE" w:hAnsi="SUSE"/>
          <w:b/>
          <w:sz w:val="24"/>
          <w:szCs w:val="24"/>
        </w:rPr>
        <w:t>ó</w:t>
      </w:r>
      <w:r w:rsidRPr="00095E82">
        <w:rPr>
          <w:rFonts w:ascii="SUSE" w:hAnsi="SUSE"/>
          <w:b/>
          <w:sz w:val="24"/>
          <w:szCs w:val="24"/>
        </w:rPr>
        <w:t>w</w:t>
      </w:r>
      <w:proofErr w:type="spellEnd"/>
      <w:r w:rsidRPr="00095E82">
        <w:rPr>
          <w:rFonts w:ascii="SUSE" w:hAnsi="SUSE"/>
          <w:b/>
          <w:sz w:val="24"/>
          <w:szCs w:val="24"/>
        </w:rPr>
        <w:t xml:space="preserve"> PCOS oraz kontrolnych – kontynuacja</w:t>
      </w:r>
      <w:r>
        <w:rPr>
          <w:rFonts w:ascii="SUSE" w:hAnsi="SUSE"/>
          <w:sz w:val="24"/>
          <w:szCs w:val="24"/>
        </w:rPr>
        <w:t>; FBW/2025/</w:t>
      </w:r>
      <w:proofErr w:type="spellStart"/>
      <w:r>
        <w:rPr>
          <w:rFonts w:ascii="SUSE" w:hAnsi="SUSE"/>
          <w:sz w:val="24"/>
          <w:szCs w:val="24"/>
        </w:rPr>
        <w:t>ZBiPRC</w:t>
      </w:r>
      <w:proofErr w:type="spellEnd"/>
      <w:r>
        <w:rPr>
          <w:rFonts w:ascii="SUSE" w:hAnsi="SUSE"/>
          <w:sz w:val="24"/>
          <w:szCs w:val="24"/>
        </w:rPr>
        <w:t xml:space="preserve">; kierownik projektu: prof. dr hab. Sławomir Wołczyński, </w:t>
      </w:r>
      <w:r w:rsidRPr="0017698B">
        <w:rPr>
          <w:rFonts w:ascii="SUSE" w:hAnsi="SUSE"/>
        </w:rPr>
        <w:t>Zespół Biologii i Patologii Rozrodu Człowieka</w:t>
      </w:r>
      <w:r w:rsidR="00EC6C13">
        <w:rPr>
          <w:rFonts w:ascii="SUSE" w:hAnsi="SUSE"/>
        </w:rPr>
        <w:t>;</w:t>
      </w:r>
    </w:p>
    <w:p w:rsidR="00095E82" w:rsidRPr="00095E82" w:rsidRDefault="007F08C9" w:rsidP="00015DB0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17698B">
        <w:rPr>
          <w:rFonts w:ascii="SUSE" w:hAnsi="SUSE"/>
          <w:b/>
          <w:sz w:val="24"/>
          <w:szCs w:val="24"/>
        </w:rPr>
        <w:t>Czynniki epigenetyczne wpływające na procesy fizjologiczne u ssaków wolnożyjących</w:t>
      </w:r>
      <w:r>
        <w:rPr>
          <w:rFonts w:ascii="SUSE" w:hAnsi="SUSE"/>
          <w:sz w:val="24"/>
          <w:szCs w:val="24"/>
        </w:rPr>
        <w:t xml:space="preserve">; FBW/2025/ZOB_1; kierownik projektu: prof. dr hab. Anna </w:t>
      </w:r>
      <w:proofErr w:type="spellStart"/>
      <w:r>
        <w:rPr>
          <w:rFonts w:ascii="SUSE" w:hAnsi="SUSE"/>
          <w:sz w:val="24"/>
          <w:szCs w:val="24"/>
        </w:rPr>
        <w:t>Korzekwa</w:t>
      </w:r>
      <w:proofErr w:type="spellEnd"/>
      <w:r>
        <w:rPr>
          <w:rFonts w:ascii="SUSE" w:hAnsi="SUSE"/>
          <w:sz w:val="24"/>
          <w:szCs w:val="24"/>
        </w:rPr>
        <w:t xml:space="preserve">, </w:t>
      </w:r>
      <w:r w:rsidRPr="0017698B">
        <w:rPr>
          <w:rFonts w:ascii="SUSE" w:hAnsi="SUSE"/>
        </w:rPr>
        <w:t>Zespół Ochrony Bioróżnorodności</w:t>
      </w:r>
      <w:r w:rsidR="00EC6C13">
        <w:rPr>
          <w:rFonts w:ascii="SUSE" w:hAnsi="SUSE"/>
        </w:rPr>
        <w:t>.</w:t>
      </w:r>
    </w:p>
    <w:p w:rsidR="007F08C9" w:rsidRPr="00095E82" w:rsidRDefault="007F08C9" w:rsidP="00E41D53">
      <w:pPr>
        <w:spacing w:after="120"/>
        <w:jc w:val="both"/>
        <w:rPr>
          <w:rFonts w:ascii="SUSE" w:hAnsi="SUSE"/>
          <w:sz w:val="24"/>
          <w:szCs w:val="24"/>
        </w:rPr>
      </w:pPr>
      <w:r w:rsidRPr="005C218D">
        <w:rPr>
          <w:rFonts w:ascii="SUSE" w:hAnsi="SUSE"/>
          <w:sz w:val="28"/>
          <w:szCs w:val="28"/>
        </w:rPr>
        <w:lastRenderedPageBreak/>
        <w:t xml:space="preserve">Kolejność wystąpień w dniu </w:t>
      </w:r>
      <w:r>
        <w:rPr>
          <w:rFonts w:ascii="SUSE" w:hAnsi="SUSE"/>
          <w:sz w:val="28"/>
          <w:szCs w:val="28"/>
        </w:rPr>
        <w:t>5</w:t>
      </w:r>
      <w:r w:rsidRPr="005C218D">
        <w:rPr>
          <w:rFonts w:ascii="SUSE" w:hAnsi="SUSE"/>
          <w:sz w:val="28"/>
          <w:szCs w:val="28"/>
        </w:rPr>
        <w:t xml:space="preserve"> czerwca 2025 r. (</w:t>
      </w:r>
      <w:r>
        <w:rPr>
          <w:rFonts w:ascii="SUSE" w:hAnsi="SUSE"/>
          <w:sz w:val="28"/>
          <w:szCs w:val="28"/>
        </w:rPr>
        <w:t>czwartek</w:t>
      </w:r>
      <w:r w:rsidRPr="005C218D">
        <w:rPr>
          <w:rFonts w:ascii="SUSE" w:hAnsi="SUSE"/>
          <w:sz w:val="28"/>
          <w:szCs w:val="28"/>
        </w:rPr>
        <w:t>)</w:t>
      </w:r>
    </w:p>
    <w:p w:rsidR="00C4667D" w:rsidRDefault="00C4667D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17698B">
        <w:rPr>
          <w:rFonts w:ascii="SUSE" w:hAnsi="SUSE"/>
          <w:b/>
          <w:sz w:val="24"/>
          <w:szCs w:val="24"/>
        </w:rPr>
        <w:t>Wpływ procedur hodowlanych na efektywność rozrodczą ryb słodkowodnych – kontynuacja</w:t>
      </w:r>
      <w:r>
        <w:rPr>
          <w:rFonts w:ascii="SUSE" w:hAnsi="SUSE"/>
          <w:sz w:val="24"/>
          <w:szCs w:val="24"/>
        </w:rPr>
        <w:t xml:space="preserve">; FBW/2025/ZBROW; kierownik projektu: dr hab. Radosław Kowalski, </w:t>
      </w:r>
      <w:r w:rsidRPr="0017698B">
        <w:rPr>
          <w:rFonts w:ascii="SUSE" w:hAnsi="SUSE"/>
        </w:rPr>
        <w:t>Zespół Biologii Rozrodu Organizmów Wodnych</w:t>
      </w:r>
      <w:r w:rsidR="00EC6C13">
        <w:rPr>
          <w:rFonts w:ascii="SUSE" w:hAnsi="SUSE"/>
        </w:rPr>
        <w:t>;</w:t>
      </w:r>
    </w:p>
    <w:p w:rsidR="00C4667D" w:rsidRDefault="0046098A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46098A">
        <w:rPr>
          <w:rFonts w:ascii="SUSE" w:hAnsi="SUSE"/>
          <w:b/>
          <w:sz w:val="24"/>
          <w:szCs w:val="24"/>
        </w:rPr>
        <w:t xml:space="preserve">Konsekwencje rozwojowe stosowania </w:t>
      </w:r>
      <w:proofErr w:type="spellStart"/>
      <w:r w:rsidRPr="0046098A">
        <w:rPr>
          <w:rFonts w:ascii="SUSE" w:hAnsi="SUSE"/>
          <w:b/>
          <w:sz w:val="24"/>
          <w:szCs w:val="24"/>
        </w:rPr>
        <w:t>kriokonserwacji</w:t>
      </w:r>
      <w:proofErr w:type="spellEnd"/>
      <w:r w:rsidRPr="0046098A">
        <w:rPr>
          <w:rFonts w:ascii="SUSE" w:hAnsi="SUSE"/>
          <w:b/>
          <w:sz w:val="24"/>
          <w:szCs w:val="24"/>
        </w:rPr>
        <w:t xml:space="preserve"> nasienia w rozrodzie okonia eurazjatyckiego</w:t>
      </w:r>
      <w:r>
        <w:rPr>
          <w:rFonts w:ascii="SUSE" w:hAnsi="SUSE"/>
          <w:sz w:val="24"/>
          <w:szCs w:val="24"/>
        </w:rPr>
        <w:t>; FBW/2025/</w:t>
      </w:r>
      <w:proofErr w:type="spellStart"/>
      <w:r>
        <w:rPr>
          <w:rFonts w:ascii="SUSE" w:hAnsi="SUSE"/>
          <w:sz w:val="24"/>
          <w:szCs w:val="24"/>
        </w:rPr>
        <w:t>ZRiRR</w:t>
      </w:r>
      <w:proofErr w:type="spellEnd"/>
      <w:r>
        <w:rPr>
          <w:rFonts w:ascii="SUSE" w:hAnsi="SUSE"/>
          <w:sz w:val="24"/>
          <w:szCs w:val="24"/>
        </w:rPr>
        <w:t xml:space="preserve">; kierownik projektu: dr Sylwia Judycka, </w:t>
      </w:r>
      <w:r w:rsidRPr="0046098A">
        <w:rPr>
          <w:rFonts w:ascii="SUSE" w:hAnsi="SUSE"/>
        </w:rPr>
        <w:t>Zespół Rozrodu i Rozwoju Ryb</w:t>
      </w:r>
      <w:r w:rsidR="00EC6C13">
        <w:rPr>
          <w:rFonts w:ascii="SUSE" w:hAnsi="SUSE"/>
        </w:rPr>
        <w:t>;</w:t>
      </w:r>
    </w:p>
    <w:p w:rsidR="0046098A" w:rsidRDefault="002B5F95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387A81">
        <w:rPr>
          <w:rFonts w:ascii="SUSE" w:hAnsi="SUSE"/>
          <w:b/>
          <w:sz w:val="24"/>
          <w:szCs w:val="24"/>
        </w:rPr>
        <w:t>Izolacja i wstępna charakterystyka pęcherzyków zewnątrzkomórkowych plazmy nasienia karpia i indora – kontynuacja</w:t>
      </w:r>
      <w:r>
        <w:rPr>
          <w:rFonts w:ascii="SUSE" w:hAnsi="SUSE"/>
          <w:sz w:val="24"/>
          <w:szCs w:val="24"/>
        </w:rPr>
        <w:t>; FBW/2025/ZBG; kierownik projektu: prof. dr hab. Andrzej Ciereszko</w:t>
      </w:r>
      <w:r w:rsidR="00387A81">
        <w:rPr>
          <w:rFonts w:ascii="SUSE" w:hAnsi="SUSE"/>
          <w:sz w:val="24"/>
          <w:szCs w:val="24"/>
        </w:rPr>
        <w:t xml:space="preserve">, </w:t>
      </w:r>
      <w:r w:rsidR="00387A81" w:rsidRPr="00387A81">
        <w:rPr>
          <w:rFonts w:ascii="SUSE" w:hAnsi="SUSE"/>
        </w:rPr>
        <w:t>Zespół Biologii Gamet</w:t>
      </w:r>
      <w:r w:rsidR="00EC6C13">
        <w:rPr>
          <w:rFonts w:ascii="SUSE" w:hAnsi="SUSE"/>
        </w:rPr>
        <w:t>;</w:t>
      </w:r>
    </w:p>
    <w:p w:rsidR="00387A81" w:rsidRDefault="002738D9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2738D9">
        <w:rPr>
          <w:rFonts w:ascii="SUSE" w:hAnsi="SUSE"/>
          <w:b/>
          <w:sz w:val="24"/>
          <w:szCs w:val="24"/>
        </w:rPr>
        <w:t xml:space="preserve">Określenie ekspresji błonowych receptorów steroidowych w błonie śluzowej macicy klaczy w przebiegu </w:t>
      </w:r>
      <w:proofErr w:type="spellStart"/>
      <w:r w:rsidRPr="002738D9">
        <w:rPr>
          <w:rFonts w:ascii="SUSE" w:hAnsi="SUSE"/>
          <w:b/>
          <w:sz w:val="24"/>
          <w:szCs w:val="24"/>
        </w:rPr>
        <w:t>endometrosis</w:t>
      </w:r>
      <w:proofErr w:type="spellEnd"/>
      <w:r>
        <w:rPr>
          <w:rFonts w:ascii="SUSE" w:hAnsi="SUSE"/>
          <w:sz w:val="24"/>
          <w:szCs w:val="24"/>
        </w:rPr>
        <w:t>; FBW/2025/ZMPRK; kierownik projektu: dr hab. Anna Szóstek-</w:t>
      </w:r>
      <w:proofErr w:type="spellStart"/>
      <w:r>
        <w:rPr>
          <w:rFonts w:ascii="SUSE" w:hAnsi="SUSE"/>
          <w:sz w:val="24"/>
          <w:szCs w:val="24"/>
        </w:rPr>
        <w:t>Mioduchowska</w:t>
      </w:r>
      <w:proofErr w:type="spellEnd"/>
      <w:r>
        <w:rPr>
          <w:rFonts w:ascii="SUSE" w:hAnsi="SUSE"/>
          <w:sz w:val="24"/>
          <w:szCs w:val="24"/>
        </w:rPr>
        <w:t xml:space="preserve">, </w:t>
      </w:r>
      <w:r w:rsidRPr="002738D9">
        <w:rPr>
          <w:rFonts w:ascii="SUSE" w:hAnsi="SUSE"/>
        </w:rPr>
        <w:t>Zespół Molekularnych Podstaw Rozrodu Koni</w:t>
      </w:r>
      <w:r w:rsidR="00EC6C13">
        <w:rPr>
          <w:rFonts w:ascii="SUSE" w:hAnsi="SUSE"/>
        </w:rPr>
        <w:t>;</w:t>
      </w:r>
    </w:p>
    <w:p w:rsidR="002738D9" w:rsidRDefault="002738D9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2738D9">
        <w:rPr>
          <w:rFonts w:ascii="SUSE" w:hAnsi="SUSE"/>
          <w:b/>
          <w:sz w:val="24"/>
          <w:szCs w:val="24"/>
        </w:rPr>
        <w:t>Określenie wpływu estradiolu na komórki trofoblastu świni w 12 dniu ciąży - kontynuacja</w:t>
      </w:r>
      <w:r w:rsidRPr="00C4667D">
        <w:rPr>
          <w:rFonts w:ascii="SUSE" w:hAnsi="SUSE"/>
          <w:sz w:val="24"/>
          <w:szCs w:val="24"/>
        </w:rPr>
        <w:t>; FBW/202</w:t>
      </w:r>
      <w:r>
        <w:rPr>
          <w:rFonts w:ascii="SUSE" w:hAnsi="SUSE"/>
          <w:sz w:val="24"/>
          <w:szCs w:val="24"/>
        </w:rPr>
        <w:t>5/ZMDH_3</w:t>
      </w:r>
      <w:r w:rsidRPr="00C4667D">
        <w:rPr>
          <w:rFonts w:ascii="SUSE" w:hAnsi="SUSE"/>
          <w:sz w:val="24"/>
          <w:szCs w:val="24"/>
        </w:rPr>
        <w:t>; kierownik projektu: prof. dr hab. Agnieszka Wacławik</w:t>
      </w:r>
      <w:r>
        <w:rPr>
          <w:rFonts w:ascii="SUSE" w:hAnsi="SUSE"/>
          <w:sz w:val="24"/>
          <w:szCs w:val="24"/>
        </w:rPr>
        <w:t xml:space="preserve">, </w:t>
      </w:r>
      <w:r w:rsidRPr="002738D9">
        <w:rPr>
          <w:rFonts w:ascii="SUSE" w:hAnsi="SUSE"/>
        </w:rPr>
        <w:t>Zespół Mechanizmów Działania Hormonów</w:t>
      </w:r>
      <w:r w:rsidR="00EC6C13">
        <w:rPr>
          <w:rFonts w:ascii="SUSE" w:hAnsi="SUSE"/>
        </w:rPr>
        <w:t>;</w:t>
      </w:r>
    </w:p>
    <w:p w:rsidR="002738D9" w:rsidRDefault="002738D9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2738D9">
        <w:rPr>
          <w:rFonts w:ascii="SUSE" w:hAnsi="SUSE"/>
          <w:b/>
          <w:sz w:val="24"/>
          <w:szCs w:val="24"/>
        </w:rPr>
        <w:t>Właściwości funkcjonalne pęcherzyków zewnątrzkomórkowych wyizolowanych z płynu pęcherzykowego – kontynuacja</w:t>
      </w:r>
      <w:r>
        <w:rPr>
          <w:rFonts w:ascii="SUSE" w:hAnsi="SUSE"/>
          <w:sz w:val="24"/>
          <w:szCs w:val="24"/>
        </w:rPr>
        <w:t>;</w:t>
      </w:r>
      <w:r w:rsidRPr="00C4667D">
        <w:rPr>
          <w:rFonts w:ascii="SUSE" w:hAnsi="SUSE"/>
          <w:sz w:val="24"/>
          <w:szCs w:val="24"/>
        </w:rPr>
        <w:t xml:space="preserve"> FBW/202</w:t>
      </w:r>
      <w:r>
        <w:rPr>
          <w:rFonts w:ascii="SUSE" w:hAnsi="SUSE"/>
          <w:sz w:val="24"/>
          <w:szCs w:val="24"/>
        </w:rPr>
        <w:t>5/ZMDH_2</w:t>
      </w:r>
      <w:r w:rsidRPr="00C4667D">
        <w:rPr>
          <w:rFonts w:ascii="SUSE" w:hAnsi="SUSE"/>
          <w:sz w:val="24"/>
          <w:szCs w:val="24"/>
        </w:rPr>
        <w:t xml:space="preserve">; kierownik projektu: prof. dr hab. Aneta </w:t>
      </w:r>
      <w:proofErr w:type="spellStart"/>
      <w:r w:rsidRPr="00C4667D">
        <w:rPr>
          <w:rFonts w:ascii="SUSE" w:hAnsi="SUSE"/>
          <w:sz w:val="24"/>
          <w:szCs w:val="24"/>
        </w:rPr>
        <w:t>Andronowska</w:t>
      </w:r>
      <w:proofErr w:type="spellEnd"/>
      <w:r>
        <w:rPr>
          <w:rFonts w:ascii="SUSE" w:hAnsi="SUSE"/>
          <w:sz w:val="24"/>
          <w:szCs w:val="24"/>
        </w:rPr>
        <w:t xml:space="preserve">, </w:t>
      </w:r>
      <w:r w:rsidRPr="002738D9">
        <w:rPr>
          <w:rFonts w:ascii="SUSE" w:hAnsi="SUSE"/>
        </w:rPr>
        <w:t>Zespół Mechanizmów Działania Hormonów</w:t>
      </w:r>
      <w:r w:rsidR="00EC6C13">
        <w:rPr>
          <w:rFonts w:ascii="SUSE" w:hAnsi="SUSE"/>
        </w:rPr>
        <w:t>;</w:t>
      </w:r>
    </w:p>
    <w:p w:rsidR="00DB61C2" w:rsidRPr="00C4667D" w:rsidRDefault="00DB61C2" w:rsidP="0085474B">
      <w:pPr>
        <w:pStyle w:val="Akapitzlist"/>
        <w:numPr>
          <w:ilvl w:val="0"/>
          <w:numId w:val="1"/>
        </w:numPr>
        <w:spacing w:after="120"/>
        <w:ind w:left="425" w:hanging="425"/>
        <w:jc w:val="both"/>
        <w:rPr>
          <w:rFonts w:ascii="SUSE" w:hAnsi="SUSE"/>
          <w:sz w:val="24"/>
          <w:szCs w:val="24"/>
        </w:rPr>
      </w:pPr>
      <w:r w:rsidRPr="002738D9">
        <w:rPr>
          <w:rFonts w:ascii="SUSE" w:hAnsi="SUSE"/>
          <w:b/>
          <w:sz w:val="24"/>
          <w:szCs w:val="24"/>
        </w:rPr>
        <w:t xml:space="preserve">Wpływ programowania żywieniowego osi </w:t>
      </w:r>
      <w:proofErr w:type="spellStart"/>
      <w:r w:rsidRPr="002738D9">
        <w:rPr>
          <w:rFonts w:ascii="SUSE" w:hAnsi="SUSE"/>
          <w:b/>
          <w:sz w:val="24"/>
          <w:szCs w:val="24"/>
        </w:rPr>
        <w:t>podwzgórze-przysadka-gonady</w:t>
      </w:r>
      <w:proofErr w:type="spellEnd"/>
      <w:r w:rsidRPr="002738D9">
        <w:rPr>
          <w:rFonts w:ascii="SUSE" w:hAnsi="SUSE"/>
          <w:b/>
          <w:sz w:val="24"/>
          <w:szCs w:val="24"/>
        </w:rPr>
        <w:t xml:space="preserve"> w okresie postnatalnym na metabolizm gamet</w:t>
      </w:r>
      <w:r w:rsidR="002738D9" w:rsidRPr="002738D9">
        <w:rPr>
          <w:rFonts w:ascii="SUSE" w:hAnsi="SUSE"/>
          <w:b/>
          <w:sz w:val="24"/>
          <w:szCs w:val="24"/>
        </w:rPr>
        <w:t xml:space="preserve"> - kontynuacja</w:t>
      </w:r>
      <w:r w:rsidRPr="00C4667D">
        <w:rPr>
          <w:rFonts w:ascii="SUSE" w:hAnsi="SUSE"/>
          <w:sz w:val="24"/>
          <w:szCs w:val="24"/>
        </w:rPr>
        <w:t xml:space="preserve">; </w:t>
      </w:r>
      <w:r w:rsidR="002738D9">
        <w:rPr>
          <w:rFonts w:ascii="SUSE" w:hAnsi="SUSE"/>
          <w:sz w:val="24"/>
          <w:szCs w:val="24"/>
        </w:rPr>
        <w:t>FBW/2025/</w:t>
      </w:r>
      <w:proofErr w:type="spellStart"/>
      <w:r w:rsidR="002738D9">
        <w:rPr>
          <w:rFonts w:ascii="SUSE" w:hAnsi="SUSE"/>
          <w:sz w:val="24"/>
          <w:szCs w:val="24"/>
        </w:rPr>
        <w:t>ZPPiR</w:t>
      </w:r>
      <w:proofErr w:type="spellEnd"/>
      <w:r w:rsidRPr="00C4667D">
        <w:rPr>
          <w:rFonts w:ascii="SUSE" w:hAnsi="SUSE"/>
          <w:sz w:val="24"/>
          <w:szCs w:val="24"/>
        </w:rPr>
        <w:t>; kierownik</w:t>
      </w:r>
      <w:r w:rsidR="00396029" w:rsidRPr="00C4667D">
        <w:rPr>
          <w:rFonts w:ascii="SUSE" w:hAnsi="SUSE"/>
          <w:sz w:val="24"/>
          <w:szCs w:val="24"/>
        </w:rPr>
        <w:t xml:space="preserve"> projektu</w:t>
      </w:r>
      <w:r w:rsidRPr="00C4667D">
        <w:rPr>
          <w:rFonts w:ascii="SUSE" w:hAnsi="SUSE"/>
          <w:sz w:val="24"/>
          <w:szCs w:val="24"/>
        </w:rPr>
        <w:t>: prof. dr hab. Monika M. Kaczmarek</w:t>
      </w:r>
      <w:r w:rsidR="002738D9">
        <w:rPr>
          <w:rFonts w:ascii="SUSE" w:hAnsi="SUSE"/>
          <w:sz w:val="24"/>
          <w:szCs w:val="24"/>
        </w:rPr>
        <w:t xml:space="preserve">, </w:t>
      </w:r>
      <w:r w:rsidR="002738D9" w:rsidRPr="002738D9">
        <w:rPr>
          <w:rFonts w:ascii="SUSE" w:hAnsi="SUSE"/>
        </w:rPr>
        <w:t>Zespół Programowania Płodności i Rozwoju</w:t>
      </w:r>
      <w:r w:rsidR="00EC6C13">
        <w:rPr>
          <w:rFonts w:ascii="SUSE" w:hAnsi="SUSE"/>
        </w:rPr>
        <w:t>;</w:t>
      </w:r>
    </w:p>
    <w:p w:rsidR="0042627F" w:rsidRDefault="002738D9" w:rsidP="00F0069C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F0069C">
        <w:rPr>
          <w:rFonts w:ascii="SUSE" w:hAnsi="SUSE"/>
          <w:b/>
          <w:sz w:val="24"/>
          <w:szCs w:val="24"/>
        </w:rPr>
        <w:t>Ocena zależności</w:t>
      </w:r>
      <w:r w:rsidR="00F0069C" w:rsidRPr="00F0069C">
        <w:rPr>
          <w:rFonts w:ascii="SUSE" w:hAnsi="SUSE"/>
          <w:b/>
          <w:sz w:val="24"/>
          <w:szCs w:val="24"/>
        </w:rPr>
        <w:t xml:space="preserve"> między składowymi szlaku sygnalizacyjnego IL-33/ST2/sST2 a wrażliwością na insulinę u osób otyłych przed i po programie redukcji masy ciała</w:t>
      </w:r>
      <w:r w:rsidR="00F0069C">
        <w:rPr>
          <w:rFonts w:ascii="SUSE" w:hAnsi="SUSE"/>
          <w:sz w:val="24"/>
          <w:szCs w:val="24"/>
        </w:rPr>
        <w:t xml:space="preserve">; FBW/2025/ZPCM; kierownik projektu: dr Agnieszka </w:t>
      </w:r>
      <w:proofErr w:type="spellStart"/>
      <w:r w:rsidR="00F0069C">
        <w:rPr>
          <w:rFonts w:ascii="SUSE" w:hAnsi="SUSE"/>
          <w:sz w:val="24"/>
          <w:szCs w:val="24"/>
        </w:rPr>
        <w:t>Nikołajuk</w:t>
      </w:r>
      <w:proofErr w:type="spellEnd"/>
      <w:r w:rsidR="00F0069C">
        <w:rPr>
          <w:rFonts w:ascii="SUSE" w:hAnsi="SUSE"/>
          <w:sz w:val="24"/>
          <w:szCs w:val="24"/>
        </w:rPr>
        <w:t xml:space="preserve">, </w:t>
      </w:r>
      <w:r w:rsidR="00F0069C" w:rsidRPr="00F0069C">
        <w:rPr>
          <w:rFonts w:ascii="SUSE" w:hAnsi="SUSE"/>
        </w:rPr>
        <w:t>Zespół Profilaktyki Chorób Metabolicznych</w:t>
      </w:r>
      <w:r w:rsidR="00F0069C">
        <w:rPr>
          <w:rFonts w:ascii="SUSE" w:hAnsi="SUSE"/>
          <w:sz w:val="24"/>
          <w:szCs w:val="24"/>
        </w:rPr>
        <w:t>;</w:t>
      </w:r>
    </w:p>
    <w:p w:rsidR="002738D9" w:rsidRPr="00F0069C" w:rsidRDefault="002738D9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SUSE" w:hAnsi="SUSE"/>
          <w:sz w:val="24"/>
          <w:szCs w:val="24"/>
          <w:lang w:val="en-US"/>
        </w:rPr>
      </w:pPr>
      <w:r w:rsidRPr="00F0069C">
        <w:rPr>
          <w:rFonts w:ascii="SUSE" w:hAnsi="SUSE"/>
          <w:b/>
          <w:sz w:val="24"/>
          <w:szCs w:val="24"/>
          <w:lang w:val="en-US"/>
        </w:rPr>
        <w:t>Understanding</w:t>
      </w:r>
      <w:r w:rsidR="00F0069C" w:rsidRPr="00F0069C">
        <w:rPr>
          <w:rFonts w:ascii="SUSE" w:hAnsi="SUSE"/>
          <w:b/>
          <w:sz w:val="24"/>
          <w:szCs w:val="24"/>
          <w:lang w:val="en-US"/>
        </w:rPr>
        <w:t xml:space="preserve"> the molecular basis of the vitamin D response index</w:t>
      </w:r>
      <w:r w:rsidR="00F0069C" w:rsidRPr="00F0069C">
        <w:rPr>
          <w:rFonts w:ascii="SUSE" w:hAnsi="SUSE"/>
          <w:sz w:val="24"/>
          <w:szCs w:val="24"/>
          <w:lang w:val="en-US"/>
        </w:rPr>
        <w:t>; 21/FBW/2023; prof. C</w:t>
      </w:r>
      <w:r w:rsidR="00F0069C">
        <w:rPr>
          <w:rFonts w:ascii="SUSE" w:hAnsi="SUSE"/>
          <w:sz w:val="24"/>
          <w:szCs w:val="24"/>
          <w:lang w:val="en-US"/>
        </w:rPr>
        <w:t xml:space="preserve">arsten </w:t>
      </w:r>
      <w:proofErr w:type="spellStart"/>
      <w:r w:rsidR="00F0069C">
        <w:rPr>
          <w:rFonts w:ascii="SUSE" w:hAnsi="SUSE"/>
          <w:sz w:val="24"/>
          <w:szCs w:val="24"/>
          <w:lang w:val="en-US"/>
        </w:rPr>
        <w:t>Carlberg</w:t>
      </w:r>
      <w:proofErr w:type="spellEnd"/>
      <w:r w:rsidR="00F0069C">
        <w:rPr>
          <w:rFonts w:ascii="SUSE" w:hAnsi="SUSE"/>
          <w:sz w:val="24"/>
          <w:szCs w:val="24"/>
          <w:lang w:val="en-US"/>
        </w:rPr>
        <w:t xml:space="preserve">, </w:t>
      </w:r>
      <w:proofErr w:type="spellStart"/>
      <w:r w:rsidR="00F0069C" w:rsidRPr="00F0069C">
        <w:rPr>
          <w:rFonts w:ascii="SUSE" w:hAnsi="SUSE"/>
          <w:lang w:val="en-US"/>
        </w:rPr>
        <w:t>Zespół</w:t>
      </w:r>
      <w:proofErr w:type="spellEnd"/>
      <w:r w:rsidR="00F0069C" w:rsidRPr="00F0069C">
        <w:rPr>
          <w:rFonts w:ascii="SUSE" w:hAnsi="SUSE"/>
          <w:lang w:val="en-US"/>
        </w:rPr>
        <w:t xml:space="preserve"> </w:t>
      </w:r>
      <w:proofErr w:type="spellStart"/>
      <w:r w:rsidR="00F0069C" w:rsidRPr="00F0069C">
        <w:rPr>
          <w:rFonts w:ascii="SUSE" w:hAnsi="SUSE"/>
          <w:lang w:val="en-US"/>
        </w:rPr>
        <w:t>Nutrigenomiki</w:t>
      </w:r>
      <w:proofErr w:type="spellEnd"/>
      <w:r w:rsidR="00F0069C">
        <w:rPr>
          <w:rFonts w:ascii="SUSE" w:hAnsi="SUSE"/>
          <w:sz w:val="24"/>
          <w:szCs w:val="24"/>
          <w:lang w:val="en-US"/>
        </w:rPr>
        <w:t>;</w:t>
      </w:r>
    </w:p>
    <w:p w:rsidR="002738D9" w:rsidRPr="00C4667D" w:rsidRDefault="002738D9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F0069C">
        <w:rPr>
          <w:rFonts w:ascii="SUSE" w:hAnsi="SUSE"/>
          <w:b/>
          <w:sz w:val="24"/>
          <w:szCs w:val="24"/>
        </w:rPr>
        <w:t xml:space="preserve">Wpływ diety </w:t>
      </w:r>
      <w:proofErr w:type="spellStart"/>
      <w:r w:rsidRPr="00F0069C">
        <w:rPr>
          <w:rFonts w:ascii="SUSE" w:hAnsi="SUSE"/>
          <w:b/>
          <w:sz w:val="24"/>
          <w:szCs w:val="24"/>
        </w:rPr>
        <w:t>ketogenicznej</w:t>
      </w:r>
      <w:proofErr w:type="spellEnd"/>
      <w:r w:rsidRPr="00F0069C">
        <w:rPr>
          <w:rFonts w:ascii="SUSE" w:hAnsi="SUSE"/>
          <w:b/>
          <w:sz w:val="24"/>
          <w:szCs w:val="24"/>
        </w:rPr>
        <w:t xml:space="preserve"> na profil komórek układu immunologicznego</w:t>
      </w:r>
      <w:r>
        <w:rPr>
          <w:rFonts w:ascii="SUSE" w:hAnsi="SUSE"/>
          <w:sz w:val="24"/>
          <w:szCs w:val="24"/>
        </w:rPr>
        <w:t>; FBW/2025/</w:t>
      </w:r>
      <w:proofErr w:type="spellStart"/>
      <w:r>
        <w:rPr>
          <w:rFonts w:ascii="SUSE" w:hAnsi="SUSE"/>
          <w:sz w:val="24"/>
          <w:szCs w:val="24"/>
        </w:rPr>
        <w:t>ZIiMŻ</w:t>
      </w:r>
      <w:proofErr w:type="spellEnd"/>
      <w:r>
        <w:rPr>
          <w:rFonts w:ascii="SUSE" w:hAnsi="SUSE"/>
          <w:sz w:val="24"/>
          <w:szCs w:val="24"/>
        </w:rPr>
        <w:t xml:space="preserve">, kierownik projektu: dr hab. Dagmara Złotkowska, </w:t>
      </w:r>
      <w:r w:rsidRPr="00F0069C">
        <w:rPr>
          <w:rFonts w:ascii="SUSE" w:hAnsi="SUSE"/>
        </w:rPr>
        <w:t xml:space="preserve">Zespół </w:t>
      </w:r>
      <w:r w:rsidR="00F0069C" w:rsidRPr="00F0069C">
        <w:rPr>
          <w:rFonts w:ascii="SUSE" w:hAnsi="SUSE"/>
        </w:rPr>
        <w:t>Immunologii i Mikrobiologii Żywności</w:t>
      </w:r>
      <w:r w:rsidR="00F0069C">
        <w:rPr>
          <w:rFonts w:ascii="SUSE" w:hAnsi="SUSE"/>
          <w:sz w:val="24"/>
          <w:szCs w:val="24"/>
        </w:rPr>
        <w:t>;</w:t>
      </w:r>
    </w:p>
    <w:p w:rsidR="0042627F" w:rsidRDefault="0042627F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 w:rsidRPr="002738D9">
        <w:rPr>
          <w:rFonts w:ascii="SUSE" w:hAnsi="SUSE"/>
          <w:b/>
          <w:sz w:val="24"/>
          <w:szCs w:val="24"/>
        </w:rPr>
        <w:t xml:space="preserve">Czynniki żywieniowe i metaboliczne wpływające na rozwój zaburzeń związanych z chorobami </w:t>
      </w:r>
      <w:proofErr w:type="spellStart"/>
      <w:r w:rsidRPr="002738D9">
        <w:rPr>
          <w:rFonts w:ascii="SUSE" w:hAnsi="SUSE"/>
          <w:b/>
          <w:sz w:val="24"/>
          <w:szCs w:val="24"/>
        </w:rPr>
        <w:t>dietozależnymi</w:t>
      </w:r>
      <w:proofErr w:type="spellEnd"/>
      <w:r w:rsidRPr="00C4667D">
        <w:rPr>
          <w:rFonts w:ascii="SUSE" w:hAnsi="SUSE"/>
          <w:sz w:val="24"/>
          <w:szCs w:val="24"/>
        </w:rPr>
        <w:t>; FBW/202</w:t>
      </w:r>
      <w:r w:rsidR="002738D9">
        <w:rPr>
          <w:rFonts w:ascii="SUSE" w:hAnsi="SUSE"/>
          <w:sz w:val="24"/>
          <w:szCs w:val="24"/>
        </w:rPr>
        <w:t>5/ZBFŻ</w:t>
      </w:r>
      <w:r w:rsidRPr="00C4667D">
        <w:rPr>
          <w:rFonts w:ascii="SUSE" w:hAnsi="SUSE"/>
          <w:sz w:val="24"/>
          <w:szCs w:val="24"/>
        </w:rPr>
        <w:t xml:space="preserve">; kierownik projektu: dr hab. Adam </w:t>
      </w:r>
      <w:proofErr w:type="spellStart"/>
      <w:r w:rsidRPr="00C4667D">
        <w:rPr>
          <w:rFonts w:ascii="SUSE" w:hAnsi="SUSE"/>
          <w:sz w:val="24"/>
          <w:szCs w:val="24"/>
        </w:rPr>
        <w:t>Jurgoński</w:t>
      </w:r>
      <w:proofErr w:type="spellEnd"/>
      <w:r w:rsidR="002738D9">
        <w:rPr>
          <w:rFonts w:ascii="SUSE" w:hAnsi="SUSE"/>
          <w:sz w:val="24"/>
          <w:szCs w:val="24"/>
        </w:rPr>
        <w:t xml:space="preserve">, </w:t>
      </w:r>
      <w:r w:rsidR="002738D9" w:rsidRPr="002738D9">
        <w:rPr>
          <w:rFonts w:ascii="SUSE" w:hAnsi="SUSE"/>
        </w:rPr>
        <w:t>Zespół Biologicznych Funkcji Żywności</w:t>
      </w:r>
      <w:r w:rsidR="002738D9">
        <w:rPr>
          <w:rFonts w:ascii="SUSE" w:hAnsi="SUSE"/>
          <w:sz w:val="24"/>
          <w:szCs w:val="24"/>
        </w:rPr>
        <w:t>;</w:t>
      </w:r>
    </w:p>
    <w:p w:rsidR="00F0069C" w:rsidRPr="00C4667D" w:rsidRDefault="00F0069C" w:rsidP="0085474B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SUSE" w:hAnsi="SUSE"/>
          <w:sz w:val="24"/>
          <w:szCs w:val="24"/>
        </w:rPr>
      </w:pPr>
      <w:r>
        <w:rPr>
          <w:rFonts w:ascii="SUSE" w:hAnsi="SUSE"/>
          <w:b/>
          <w:sz w:val="24"/>
          <w:szCs w:val="24"/>
        </w:rPr>
        <w:t xml:space="preserve">Ekspresja </w:t>
      </w:r>
      <w:proofErr w:type="spellStart"/>
      <w:r>
        <w:rPr>
          <w:rFonts w:ascii="SUSE" w:hAnsi="SUSE"/>
          <w:b/>
          <w:sz w:val="24"/>
          <w:szCs w:val="24"/>
        </w:rPr>
        <w:t>sirtuin</w:t>
      </w:r>
      <w:proofErr w:type="spellEnd"/>
      <w:r>
        <w:rPr>
          <w:rFonts w:ascii="SUSE" w:hAnsi="SUSE"/>
          <w:b/>
          <w:sz w:val="24"/>
          <w:szCs w:val="24"/>
        </w:rPr>
        <w:t xml:space="preserve"> i parametry stresu oksydacyjnego w łożysku ciężarnych loszek karmionych standardową i zredukowaną dawką pokarmową</w:t>
      </w:r>
      <w:r w:rsidRPr="00F0069C">
        <w:rPr>
          <w:rFonts w:ascii="SUSE" w:hAnsi="SUSE"/>
          <w:sz w:val="24"/>
          <w:szCs w:val="24"/>
        </w:rPr>
        <w:t>;</w:t>
      </w:r>
      <w:r w:rsidR="002835F4">
        <w:rPr>
          <w:rFonts w:ascii="SUSE" w:hAnsi="SUSE"/>
          <w:sz w:val="24"/>
          <w:szCs w:val="24"/>
        </w:rPr>
        <w:t xml:space="preserve"> FBW/2025/ZMDH_1; kierownik projektu: prof. dr hab. Agnieszka </w:t>
      </w:r>
      <w:proofErr w:type="spellStart"/>
      <w:r w:rsidR="002835F4">
        <w:rPr>
          <w:rFonts w:ascii="SUSE" w:hAnsi="SUSE"/>
          <w:sz w:val="24"/>
          <w:szCs w:val="24"/>
        </w:rPr>
        <w:t>Blitek</w:t>
      </w:r>
      <w:proofErr w:type="spellEnd"/>
      <w:r w:rsidR="002835F4">
        <w:rPr>
          <w:rFonts w:ascii="SUSE" w:hAnsi="SUSE"/>
          <w:sz w:val="24"/>
          <w:szCs w:val="24"/>
        </w:rPr>
        <w:t>, Zespół Mechanizmów Działania Hormonów.</w:t>
      </w:r>
    </w:p>
    <w:sectPr w:rsidR="00F0069C" w:rsidRPr="00C4667D" w:rsidSect="0017698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218"/>
    <w:multiLevelType w:val="hybridMultilevel"/>
    <w:tmpl w:val="7098F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757FA"/>
    <w:multiLevelType w:val="hybridMultilevel"/>
    <w:tmpl w:val="A1B2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43A3"/>
    <w:multiLevelType w:val="hybridMultilevel"/>
    <w:tmpl w:val="148C8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B8"/>
    <w:rsid w:val="00015DB0"/>
    <w:rsid w:val="000430BB"/>
    <w:rsid w:val="00052664"/>
    <w:rsid w:val="00095E82"/>
    <w:rsid w:val="000C79A8"/>
    <w:rsid w:val="001329FD"/>
    <w:rsid w:val="00161C05"/>
    <w:rsid w:val="0017698B"/>
    <w:rsid w:val="002738D9"/>
    <w:rsid w:val="00274CEA"/>
    <w:rsid w:val="002835F4"/>
    <w:rsid w:val="00297F98"/>
    <w:rsid w:val="002A5823"/>
    <w:rsid w:val="002B5F95"/>
    <w:rsid w:val="0032634F"/>
    <w:rsid w:val="00387A81"/>
    <w:rsid w:val="00396029"/>
    <w:rsid w:val="003D1F90"/>
    <w:rsid w:val="003D4E17"/>
    <w:rsid w:val="0042627F"/>
    <w:rsid w:val="0046098A"/>
    <w:rsid w:val="004E305F"/>
    <w:rsid w:val="00510650"/>
    <w:rsid w:val="00564408"/>
    <w:rsid w:val="005977F3"/>
    <w:rsid w:val="005A6DB9"/>
    <w:rsid w:val="005B54B8"/>
    <w:rsid w:val="005C218D"/>
    <w:rsid w:val="00606BAF"/>
    <w:rsid w:val="007F08C9"/>
    <w:rsid w:val="0085474B"/>
    <w:rsid w:val="008C44CB"/>
    <w:rsid w:val="00933885"/>
    <w:rsid w:val="00A41654"/>
    <w:rsid w:val="00A431DE"/>
    <w:rsid w:val="00AA09C3"/>
    <w:rsid w:val="00AC79A5"/>
    <w:rsid w:val="00AD146B"/>
    <w:rsid w:val="00AD6E06"/>
    <w:rsid w:val="00AF3DF4"/>
    <w:rsid w:val="00B74C98"/>
    <w:rsid w:val="00C07EBD"/>
    <w:rsid w:val="00C114CF"/>
    <w:rsid w:val="00C2056F"/>
    <w:rsid w:val="00C4667D"/>
    <w:rsid w:val="00C574DB"/>
    <w:rsid w:val="00C626A5"/>
    <w:rsid w:val="00CB1306"/>
    <w:rsid w:val="00D223A3"/>
    <w:rsid w:val="00D525A1"/>
    <w:rsid w:val="00D56202"/>
    <w:rsid w:val="00DA5D3C"/>
    <w:rsid w:val="00DB61C2"/>
    <w:rsid w:val="00E41D53"/>
    <w:rsid w:val="00EA771C"/>
    <w:rsid w:val="00EC6C13"/>
    <w:rsid w:val="00F0069C"/>
    <w:rsid w:val="00F460D6"/>
    <w:rsid w:val="00F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F432-CF2A-480C-B221-43B5B45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52</cp:revision>
  <cp:lastPrinted>2025-04-14T12:50:00Z</cp:lastPrinted>
  <dcterms:created xsi:type="dcterms:W3CDTF">2025-02-12T14:42:00Z</dcterms:created>
  <dcterms:modified xsi:type="dcterms:W3CDTF">2025-04-16T06:47:00Z</dcterms:modified>
</cp:coreProperties>
</file>